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7B54" w14:textId="77777777" w:rsidR="003E206E" w:rsidRDefault="003E206E" w:rsidP="00DB1A12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en-GB"/>
        </w:rPr>
      </w:pPr>
    </w:p>
    <w:p w14:paraId="7544B743" w14:textId="2E12CFC5" w:rsidR="00DB1A12" w:rsidRPr="00CA167C" w:rsidRDefault="00DB1A12" w:rsidP="00DB1A12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en-GB"/>
        </w:rPr>
        <w:t>“</w:t>
      </w:r>
      <w:r w:rsidRPr="00CA16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en-GB"/>
        </w:rPr>
        <w:t>Building Resilience in Food Systems and Agricultural Value Chains: Agricultural Policy Responses to COVID-19 in Africa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en-GB"/>
        </w:rPr>
        <w:t>”</w:t>
      </w:r>
    </w:p>
    <w:p w14:paraId="68377282" w14:textId="77777777" w:rsidR="00DB1A12" w:rsidRDefault="00DB1A12" w:rsidP="00DB1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14">
        <w:rPr>
          <w:rFonts w:ascii="Times New Roman" w:hAnsi="Times New Roman" w:cs="Times New Roman"/>
          <w:b/>
          <w:sz w:val="24"/>
          <w:szCs w:val="24"/>
        </w:rPr>
        <w:t>A Brainstorming E-Policy Seminar</w:t>
      </w:r>
    </w:p>
    <w:p w14:paraId="3230D818" w14:textId="77777777" w:rsidR="00DB1A12" w:rsidRDefault="00DB1A12" w:rsidP="00DB1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14">
        <w:rPr>
          <w:rFonts w:ascii="Times New Roman" w:hAnsi="Times New Roman" w:cs="Times New Roman"/>
          <w:b/>
          <w:sz w:val="24"/>
          <w:szCs w:val="24"/>
        </w:rPr>
        <w:t xml:space="preserve">Global Community of Practice on </w:t>
      </w:r>
      <w:r>
        <w:rPr>
          <w:rFonts w:ascii="Times New Roman" w:hAnsi="Times New Roman" w:cs="Times New Roman"/>
          <w:b/>
          <w:sz w:val="24"/>
          <w:szCs w:val="24"/>
        </w:rPr>
        <w:t>Specialised Policy Themes</w:t>
      </w:r>
      <w:r w:rsidRPr="00BF6414">
        <w:rPr>
          <w:rFonts w:ascii="Times New Roman" w:hAnsi="Times New Roman" w:cs="Times New Roman"/>
          <w:b/>
          <w:sz w:val="24"/>
          <w:szCs w:val="24"/>
        </w:rPr>
        <w:t xml:space="preserve"> (G-CoP). </w:t>
      </w:r>
    </w:p>
    <w:p w14:paraId="16DED5A8" w14:textId="77777777" w:rsidR="00DB1A12" w:rsidRDefault="00DB1A12" w:rsidP="00DB1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14">
        <w:rPr>
          <w:rFonts w:ascii="Times New Roman" w:hAnsi="Times New Roman" w:cs="Times New Roman"/>
          <w:b/>
          <w:sz w:val="24"/>
          <w:szCs w:val="24"/>
        </w:rPr>
        <w:t xml:space="preserve">African Development Institute (ADI), African Development Bank Group </w:t>
      </w:r>
    </w:p>
    <w:p w14:paraId="7DB745B3" w14:textId="77777777" w:rsidR="00DB1A12" w:rsidRDefault="00DB1A12" w:rsidP="00DB1A12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C5E4F" wp14:editId="5338AC72">
                <wp:simplePos x="0" y="0"/>
                <wp:positionH relativeFrom="column">
                  <wp:posOffset>5567207</wp:posOffset>
                </wp:positionH>
                <wp:positionV relativeFrom="paragraph">
                  <wp:posOffset>208413</wp:posOffset>
                </wp:positionV>
                <wp:extent cx="489098" cy="2667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3ED8A" id="Rectangle 1" o:spid="_x0000_s1026" style="position:absolute;margin-left:438.35pt;margin-top:16.4pt;width:3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" filled="f" strokecolor="black [3213]" strokeweight="1pt"/>
            </w:pict>
          </mc:Fallback>
        </mc:AlternateContent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>Monday, 18 May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>Time: 14:00 -1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>00 hours (Abidjan time)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Delegates from Africa, Europe, the Middle East, and Americas and the Caribbean</w:t>
      </w:r>
    </w:p>
    <w:p w14:paraId="7AF9E2A7" w14:textId="77777777" w:rsidR="00DB1A12" w:rsidRDefault="00DB1A12" w:rsidP="00DB1A1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8BF6A" wp14:editId="6326732C">
                <wp:simplePos x="0" y="0"/>
                <wp:positionH relativeFrom="column">
                  <wp:posOffset>5556575</wp:posOffset>
                </wp:positionH>
                <wp:positionV relativeFrom="paragraph">
                  <wp:posOffset>185553</wp:posOffset>
                </wp:positionV>
                <wp:extent cx="542260" cy="266700"/>
                <wp:effectExtent l="0" t="0" r="107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8E8D0" id="Rectangle 3" o:spid="_x0000_s1026" style="position:absolute;margin-left:437.55pt;margin-top:14.6pt;width:42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 xml:space="preserve"> May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>0 -1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1:30</w:t>
      </w:r>
      <w:r w:rsidRPr="00BF6414">
        <w:rPr>
          <w:rFonts w:ascii="Times New Roman" w:eastAsia="Times New Roman" w:hAnsi="Times New Roman" w:cs="Times New Roman"/>
          <w:b/>
          <w:sz w:val="24"/>
          <w:szCs w:val="24"/>
        </w:rPr>
        <w:t xml:space="preserve"> hours (Abidjan time)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Delegates </w:t>
      </w:r>
      <w:r w:rsidRPr="00240C42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Pr="00240C42">
        <w:rPr>
          <w:rFonts w:ascii="Times New Roman" w:hAnsi="Times New Roman" w:cs="Times New Roman"/>
          <w:b/>
          <w:sz w:val="24"/>
          <w:szCs w:val="24"/>
        </w:rPr>
        <w:t>time zones within the Indian Ocean Rim region, inclusive of Oceania and Asia.</w:t>
      </w:r>
      <w:r w:rsidRPr="003827A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5D37349A" w14:textId="0FF7A3AF" w:rsidR="002C48A9" w:rsidRPr="001E7674" w:rsidRDefault="00DB1A12" w:rsidP="001E76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C48A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2C48A9" w:rsidRPr="002C48A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</w:p>
    <w:p w14:paraId="693D302C" w14:textId="62591E98" w:rsidR="008B6185" w:rsidRPr="0079256F" w:rsidRDefault="001E7674" w:rsidP="001E767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REGISTRATION</w:t>
      </w:r>
      <w:r w:rsidR="00DB1A1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OF DELEGATES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590"/>
        <w:gridCol w:w="4950"/>
      </w:tblGrid>
      <w:tr w:rsidR="001B1CBA" w:rsidRPr="001E7674" w14:paraId="1B8EA157" w14:textId="77777777" w:rsidTr="003E206E">
        <w:trPr>
          <w:trHeight w:val="242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7FDA4" w14:textId="7A59DC4E" w:rsidR="001B1CBA" w:rsidRPr="001E7674" w:rsidRDefault="001B1CBA" w:rsidP="001E7674">
            <w:pPr>
              <w:ind w:left="-360"/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A5153" w14:textId="3F859F94" w:rsidR="001B1CBA" w:rsidRPr="001E7674" w:rsidRDefault="00C774F5" w:rsidP="00C774F5">
            <w:pPr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74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C774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Required</w:t>
            </w:r>
          </w:p>
        </w:tc>
      </w:tr>
      <w:tr w:rsidR="007A7D74" w14:paraId="2DC1A0AF" w14:textId="77777777" w:rsidTr="003E206E">
        <w:trPr>
          <w:trHeight w:val="458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6EE66819" w14:textId="31F7A4FB" w:rsidR="007A7D74" w:rsidRDefault="007A7D74" w:rsidP="001E7674">
            <w:pPr>
              <w:ind w:left="-15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Title (Professor, Dr, Mr. Mrs</w:t>
            </w:r>
            <w:r w:rsidR="004E2D9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r w:rsidR="00B466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Ms. </w:t>
            </w:r>
            <w:r w:rsidR="003E20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HE. etc)</w:t>
            </w:r>
            <w:r w:rsidR="003E206E" w:rsidRPr="00792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834698A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3CAD858D" w14:textId="77777777" w:rsidTr="003E206E">
        <w:trPr>
          <w:trHeight w:val="15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17B7177" w14:textId="77777777" w:rsidR="007A7D74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17BCAFB6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B1CBA" w14:paraId="6120B3F6" w14:textId="77777777" w:rsidTr="003E206E">
        <w:trPr>
          <w:trHeight w:val="467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49D04552" w14:textId="2C7FA46F" w:rsidR="001B1CBA" w:rsidRDefault="007A7D74" w:rsidP="001E7674">
            <w:pPr>
              <w:ind w:left="-360"/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25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Family Name </w:t>
            </w:r>
            <w:r w:rsidRPr="00792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60035E7" w14:textId="3F4E487A" w:rsidR="008B6185" w:rsidRDefault="008B6185" w:rsidP="001E767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2FD7EEC9" w14:textId="77777777" w:rsidTr="003E206E">
        <w:trPr>
          <w:trHeight w:val="2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9CDBDC2" w14:textId="77777777" w:rsidR="007A7D74" w:rsidRPr="0079256F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14F5AC19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B1CBA" w14:paraId="58FA5A69" w14:textId="77777777" w:rsidTr="003E206E">
        <w:trPr>
          <w:trHeight w:val="503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3EA4C46D" w14:textId="37D41243" w:rsidR="001B1CBA" w:rsidRDefault="007A7D74" w:rsidP="001E7674">
            <w:pPr>
              <w:ind w:left="-360"/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25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First Name </w:t>
            </w:r>
            <w:r w:rsidRPr="00792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2105E31" w14:textId="77777777" w:rsidR="001B1CBA" w:rsidRDefault="001B1CBA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0F0FEC43" w14:textId="77777777" w:rsidTr="003E206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6AA4782" w14:textId="77777777" w:rsidR="007A7D74" w:rsidRPr="0079256F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2D862A42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B1CBA" w14:paraId="0DBCA94F" w14:textId="77777777" w:rsidTr="003E206E">
        <w:trPr>
          <w:trHeight w:val="458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176B5B78" w14:textId="2283940D" w:rsidR="001B1CBA" w:rsidRDefault="007A7D74" w:rsidP="001E7674">
            <w:pPr>
              <w:ind w:left="-105"/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25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Address: Street, Street Number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CA0BE99" w14:textId="77777777" w:rsidR="001B1CBA" w:rsidRDefault="001B1CBA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08D99C1D" w14:textId="77777777" w:rsidTr="003E206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5868D00" w14:textId="77777777" w:rsidR="007A7D74" w:rsidRPr="0079256F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25DC208E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B1CBA" w14:paraId="45AE9CFA" w14:textId="77777777" w:rsidTr="003E206E">
        <w:trPr>
          <w:trHeight w:val="512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19B7F83E" w14:textId="30727C79" w:rsidR="001B1CBA" w:rsidRDefault="007A7D74" w:rsidP="001E7674">
            <w:pPr>
              <w:ind w:left="-360"/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25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ZIP Code 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1BB335F" w14:textId="77777777" w:rsidR="001B1CBA" w:rsidRDefault="001B1CBA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472DAB40" w14:textId="77777777" w:rsidTr="003E206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FEE25C0" w14:textId="77777777" w:rsidR="007A7D74" w:rsidRPr="0079256F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2E2B1E14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719B867E" w14:textId="77777777" w:rsidTr="003E206E">
        <w:trPr>
          <w:trHeight w:val="422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640960B2" w14:textId="208FB7D4" w:rsidR="007A7D74" w:rsidRPr="0079256F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7925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City</w:t>
            </w:r>
            <w:r w:rsidR="004E2D96" w:rsidRPr="004E2D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6CF812D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288F52AB" w14:textId="77777777" w:rsidTr="003E206E">
        <w:trPr>
          <w:trHeight w:val="188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4A10965" w14:textId="77777777" w:rsidR="007A7D74" w:rsidRPr="0079256F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40F24008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B1CBA" w14:paraId="76350D57" w14:textId="77777777" w:rsidTr="003E206E">
        <w:trPr>
          <w:trHeight w:val="512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56C8F803" w14:textId="289CE43C" w:rsidR="001B1CBA" w:rsidRDefault="007A7D74" w:rsidP="001E7674">
            <w:pPr>
              <w:ind w:left="-360"/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25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Country</w:t>
            </w:r>
            <w:r w:rsidRPr="00792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6DF7915" w14:textId="77777777" w:rsidR="001B1CBA" w:rsidRDefault="001B1CBA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339849D1" w14:textId="77777777" w:rsidTr="003E206E">
        <w:trPr>
          <w:trHeight w:val="17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39DF1F2" w14:textId="77777777" w:rsidR="007A7D74" w:rsidRPr="0079256F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4D579267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B1CBA" w14:paraId="585D0F19" w14:textId="77777777" w:rsidTr="003E206E">
        <w:trPr>
          <w:trHeight w:val="440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6C4DC667" w14:textId="3934C8E1" w:rsidR="001B1CBA" w:rsidRDefault="007A7D74" w:rsidP="001E7674">
            <w:pPr>
              <w:ind w:left="-360"/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Company/Institution</w:t>
            </w:r>
            <w:r w:rsidRPr="004E2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EC14ABC" w14:textId="77777777" w:rsidR="001B1CBA" w:rsidRDefault="001B1CBA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399E6668" w14:textId="77777777" w:rsidTr="003E206E">
        <w:trPr>
          <w:trHeight w:val="15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45D8872" w14:textId="77777777" w:rsidR="007A7D74" w:rsidRDefault="007A7D74" w:rsidP="001E7674">
            <w:pPr>
              <w:ind w:left="-360"/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</w:tcPr>
          <w:p w14:paraId="73485980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41FEC219" w14:textId="77777777" w:rsidTr="003E206E">
        <w:trPr>
          <w:trHeight w:val="413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40F7EED6" w14:textId="3B55E20A" w:rsidR="007A7D74" w:rsidRDefault="007A7D74" w:rsidP="001E7674">
            <w:pPr>
              <w:ind w:left="-360"/>
              <w:contextualSpacing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Job Title</w:t>
            </w:r>
            <w:r w:rsidRPr="004E2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2924F74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A7D74" w14:paraId="044EE91C" w14:textId="77777777" w:rsidTr="003E206E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2A8E6" w14:textId="77777777" w:rsidR="007A7D74" w:rsidRPr="0079256F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</w:tcPr>
          <w:p w14:paraId="50666C20" w14:textId="77777777" w:rsidR="007A7D74" w:rsidRDefault="007A7D74" w:rsidP="001E767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2B16621" w14:textId="77777777" w:rsidR="007A7D74" w:rsidRPr="0079256F" w:rsidRDefault="007A7D74" w:rsidP="001E767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590"/>
        <w:gridCol w:w="4950"/>
      </w:tblGrid>
      <w:tr w:rsidR="007A7D74" w14:paraId="7463A74A" w14:textId="77777777" w:rsidTr="003E206E">
        <w:trPr>
          <w:trHeight w:val="422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4DDB7C56" w14:textId="59230395" w:rsidR="007A7D74" w:rsidRPr="007A7D74" w:rsidRDefault="007A7D74" w:rsidP="001E7674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7A7D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Highest Degree:  PhD</w:t>
            </w:r>
            <w:r w:rsidR="004E2D9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, </w:t>
            </w:r>
            <w:r w:rsidRPr="007A7D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Masters</w:t>
            </w:r>
            <w:r w:rsidR="004E2D9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4950" w:type="dxa"/>
          </w:tcPr>
          <w:p w14:paraId="783DC2B6" w14:textId="71FE6560" w:rsidR="007A7D74" w:rsidRDefault="007A7D74" w:rsidP="003E206E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3E206E" w14:paraId="305F20E5" w14:textId="77777777" w:rsidTr="003E206E">
        <w:trPr>
          <w:trHeight w:val="17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773B4DA" w14:textId="77777777" w:rsidR="003E206E" w:rsidRPr="007A7D74" w:rsidRDefault="003E206E" w:rsidP="001E7674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</w:tcPr>
          <w:p w14:paraId="5CEDF865" w14:textId="77777777" w:rsidR="003E206E" w:rsidRDefault="003E206E" w:rsidP="003E206E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7A7D74" w14:paraId="06AEB33E" w14:textId="77777777" w:rsidTr="003E206E">
        <w:trPr>
          <w:trHeight w:val="1529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2E15C6BB" w14:textId="15463E1C" w:rsidR="007A7D74" w:rsidRDefault="007A7D74" w:rsidP="001E7674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7A7D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Areas of Expertise: Please list at most 5 areas of expertise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EB3FE39" w14:textId="77777777" w:rsidR="007A7D74" w:rsidRDefault="007A7D74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0A5BDF4A" w14:textId="77777777" w:rsidR="004E2D96" w:rsidRDefault="004E2D96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1475CFB9" w14:textId="2A2C8E4D" w:rsidR="004E2D96" w:rsidRDefault="004E2D96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1E7674" w14:paraId="272BEA1A" w14:textId="77777777" w:rsidTr="003E206E">
        <w:trPr>
          <w:trHeight w:val="26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8E787F7" w14:textId="77777777" w:rsidR="001E7674" w:rsidRPr="007A7D74" w:rsidRDefault="001E7674" w:rsidP="001E767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7DFA7" w14:textId="77777777" w:rsidR="001E7674" w:rsidRDefault="001E7674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1E7674" w14:paraId="77CECF88" w14:textId="77777777" w:rsidTr="003E206E">
        <w:trPr>
          <w:trHeight w:val="719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313CF0C5" w14:textId="5E0FAE48" w:rsidR="001E7674" w:rsidRPr="007A7D74" w:rsidRDefault="001E7674" w:rsidP="001E7674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Experience in </w:t>
            </w:r>
            <w:r w:rsidR="0037511E" w:rsidRPr="003751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Science</w:t>
            </w:r>
            <w:r w:rsidRPr="003751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-Policy Nexus (in years)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09ED8332" w14:textId="77777777" w:rsidR="001E7674" w:rsidRDefault="001E7674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</w:tbl>
    <w:p w14:paraId="64BF7EE5" w14:textId="77777777" w:rsidR="007A7D74" w:rsidRDefault="007A7D74" w:rsidP="001E767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590"/>
        <w:gridCol w:w="4950"/>
      </w:tblGrid>
      <w:tr w:rsidR="007A7D74" w14:paraId="01B9188D" w14:textId="77777777" w:rsidTr="003E206E">
        <w:trPr>
          <w:trHeight w:val="503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6540AFAB" w14:textId="68D783BB" w:rsidR="007A7D74" w:rsidRDefault="004E2D96" w:rsidP="001E7674">
            <w:pPr>
              <w:ind w:left="-105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Telephone </w:t>
            </w:r>
            <w:r w:rsidR="007A7D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(e.g. +225 </w:t>
            </w:r>
            <w:r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</w:rPr>
              <w:t>xx xx xx xx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)</w:t>
            </w:r>
            <w:r w:rsidRPr="004E2D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*</w:t>
            </w:r>
            <w:r w:rsidR="007A7D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DA017AC" w14:textId="77777777" w:rsidR="007A7D74" w:rsidRDefault="007A7D74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7A7D74" w14:paraId="5E0D1DDC" w14:textId="77777777" w:rsidTr="003E206E">
        <w:trPr>
          <w:trHeight w:val="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DDFB97E" w14:textId="77777777" w:rsidR="007A7D74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7ADBD1D0" w14:textId="77777777" w:rsidR="007A7D74" w:rsidRDefault="007A7D74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7A7D74" w14:paraId="5365E6BA" w14:textId="77777777" w:rsidTr="003E206E">
        <w:trPr>
          <w:trHeight w:val="512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6A9D73BC" w14:textId="6A0D9D59" w:rsidR="007A7D74" w:rsidRDefault="003E206E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Mobile (e.g. +225 </w:t>
            </w:r>
            <w:r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</w:rPr>
              <w:t>xx xx xx xx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)</w:t>
            </w:r>
            <w:r w:rsidRPr="004E2D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7A7D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56DE138" w14:textId="77777777" w:rsidR="007A7D74" w:rsidRDefault="007A7D74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7A7D74" w14:paraId="68B14F55" w14:textId="77777777" w:rsidTr="003E206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FDF8F1B" w14:textId="77777777" w:rsidR="007A7D74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4E81E815" w14:textId="77777777" w:rsidR="007A7D74" w:rsidRDefault="007A7D74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7A7D74" w14:paraId="6114AC31" w14:textId="77777777" w:rsidTr="003E206E">
        <w:trPr>
          <w:trHeight w:val="512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34EF7E77" w14:textId="6C711D75" w:rsidR="007A7D74" w:rsidRDefault="007A7D74" w:rsidP="001E7674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7925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Email </w:t>
            </w:r>
            <w:r w:rsidRPr="00792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2D35946" w14:textId="77777777" w:rsidR="007A7D74" w:rsidRDefault="007A7D74" w:rsidP="001E7674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</w:tbl>
    <w:p w14:paraId="52BEF31B" w14:textId="77777777" w:rsidR="007A7D74" w:rsidRDefault="007A7D74" w:rsidP="001E76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en-GB"/>
        </w:rPr>
      </w:pPr>
    </w:p>
    <w:p w14:paraId="303A9CB8" w14:textId="77777777" w:rsidR="007F31A9" w:rsidRPr="00E90F84" w:rsidRDefault="0079256F" w:rsidP="007F31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25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en-GB"/>
        </w:rPr>
        <w:t xml:space="preserve">Please send the </w:t>
      </w:r>
      <w:r w:rsidR="003E20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en-GB"/>
        </w:rPr>
        <w:t>registration form to</w:t>
      </w:r>
      <w:r w:rsidR="007F31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en-GB"/>
        </w:rPr>
        <w:t xml:space="preserve"> </w:t>
      </w:r>
      <w:hyperlink r:id="rId8" w:history="1">
        <w:r w:rsidR="007F31A9" w:rsidRPr="00E90F84">
          <w:rPr>
            <w:rStyle w:val="Hyperlink"/>
            <w:rFonts w:ascii="Times New Roman" w:hAnsi="Times New Roman" w:cs="Times New Roman"/>
            <w:sz w:val="24"/>
            <w:szCs w:val="24"/>
          </w:rPr>
          <w:t>Africandevelopmentinstitute@AFDB.ORG</w:t>
        </w:r>
      </w:hyperlink>
      <w:r w:rsidR="007F31A9" w:rsidRPr="00E90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303DF" w14:textId="018E0C42" w:rsidR="008B6185" w:rsidRDefault="003E206E" w:rsidP="001E76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en-GB"/>
        </w:rPr>
        <w:t xml:space="preserve"> </w:t>
      </w:r>
    </w:p>
    <w:p w14:paraId="77EF8F65" w14:textId="77777777" w:rsidR="00E94968" w:rsidRPr="0079256F" w:rsidRDefault="00E94968" w:rsidP="001E767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</w:p>
    <w:p w14:paraId="0B5D0138" w14:textId="77777777" w:rsidR="003E206E" w:rsidRPr="00190813" w:rsidRDefault="003E206E" w:rsidP="003E206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  <w:r w:rsidRPr="001908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en-GB"/>
        </w:rPr>
        <w:t>Data protection</w:t>
      </w:r>
    </w:p>
    <w:p w14:paraId="4178F746" w14:textId="77777777" w:rsidR="007F31A9" w:rsidRPr="00E90F84" w:rsidRDefault="003E206E" w:rsidP="007F31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08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Your data will be used exclusively for the creation of the database of delegates to the Global Community of Practice (G-CoP) of the African Development Institute on the theme </w:t>
      </w:r>
      <w:r w:rsidRPr="00190813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>Building Resilience in Food Systems and Agricultural Value Chains: Agricultural Policy Responses to COVID-19 in Africa</w:t>
      </w:r>
      <w:r w:rsidRPr="001908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. The information contained in the database shall only be used for the purposes of the G-CoP. Withdrawal or modification of the data is possible at any time and upon written notification to</w:t>
      </w:r>
      <w:r w:rsidR="00E949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</w:t>
      </w:r>
      <w:hyperlink r:id="rId9" w:history="1">
        <w:r w:rsidR="007F31A9" w:rsidRPr="00E90F84">
          <w:rPr>
            <w:rStyle w:val="Hyperlink"/>
            <w:rFonts w:ascii="Times New Roman" w:hAnsi="Times New Roman" w:cs="Times New Roman"/>
            <w:sz w:val="24"/>
            <w:szCs w:val="24"/>
          </w:rPr>
          <w:t>Africandevelopmentinstitute@AFDB.ORG</w:t>
        </w:r>
      </w:hyperlink>
      <w:r w:rsidR="007F31A9" w:rsidRPr="00E90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4702D" w14:textId="00A6ED7F" w:rsidR="003E206E" w:rsidRPr="0079256F" w:rsidRDefault="003E206E" w:rsidP="003E2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</w:p>
    <w:p w14:paraId="0EA6D1CA" w14:textId="22363D85" w:rsidR="0079256F" w:rsidRDefault="0079256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5E2E625" w14:textId="3CA3D037" w:rsidR="003E206E" w:rsidRDefault="003E206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590"/>
        <w:gridCol w:w="4950"/>
      </w:tblGrid>
      <w:tr w:rsidR="003E206E" w14:paraId="1E112857" w14:textId="77777777" w:rsidTr="00E10497">
        <w:trPr>
          <w:trHeight w:val="836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4F292393" w14:textId="77777777" w:rsidR="003E206E" w:rsidRDefault="003E206E" w:rsidP="00934D76">
            <w:pPr>
              <w:ind w:left="-360"/>
              <w:contextualSpacing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4950" w:type="dxa"/>
          </w:tcPr>
          <w:p w14:paraId="78469D2F" w14:textId="77777777" w:rsidR="003E206E" w:rsidRDefault="003E206E" w:rsidP="00934D76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48090BA9" w14:textId="77777777" w:rsidR="003E206E" w:rsidRDefault="003E206E" w:rsidP="00934D76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</w:tbl>
    <w:p w14:paraId="73779F5A" w14:textId="77777777" w:rsidR="003E206E" w:rsidRPr="0079256F" w:rsidRDefault="003E206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E206E" w:rsidRPr="0079256F" w:rsidSect="003E206E">
      <w:headerReference w:type="default" r:id="rId10"/>
      <w:pgSz w:w="11906" w:h="16838" w:code="9"/>
      <w:pgMar w:top="1152" w:right="1008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DE9C9" w14:textId="77777777" w:rsidR="00856754" w:rsidRDefault="00856754" w:rsidP="0079256F">
      <w:pPr>
        <w:spacing w:after="0" w:line="240" w:lineRule="auto"/>
      </w:pPr>
      <w:r>
        <w:separator/>
      </w:r>
    </w:p>
  </w:endnote>
  <w:endnote w:type="continuationSeparator" w:id="0">
    <w:p w14:paraId="0C0BFB1E" w14:textId="77777777" w:rsidR="00856754" w:rsidRDefault="00856754" w:rsidP="0079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9F93" w14:textId="77777777" w:rsidR="00856754" w:rsidRDefault="00856754" w:rsidP="0079256F">
      <w:pPr>
        <w:spacing w:after="0" w:line="240" w:lineRule="auto"/>
      </w:pPr>
      <w:r>
        <w:separator/>
      </w:r>
    </w:p>
  </w:footnote>
  <w:footnote w:type="continuationSeparator" w:id="0">
    <w:p w14:paraId="4F386BDB" w14:textId="77777777" w:rsidR="00856754" w:rsidRDefault="00856754" w:rsidP="0079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8A77" w14:textId="2BD6E0DD" w:rsidR="0079256F" w:rsidRDefault="00E10497" w:rsidP="00E10497">
    <w:pPr>
      <w:pStyle w:val="Header"/>
    </w:pPr>
    <w:r>
      <w:rPr>
        <w:noProof/>
      </w:rPr>
      <w:drawing>
        <wp:inline distT="0" distB="0" distL="0" distR="0" wp14:anchorId="6D7D55B9" wp14:editId="7C4E996F">
          <wp:extent cx="809226" cy="418479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18" cy="433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9256F"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13D16"/>
    <w:multiLevelType w:val="multilevel"/>
    <w:tmpl w:val="647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F"/>
    <w:rsid w:val="0007794E"/>
    <w:rsid w:val="00195DBD"/>
    <w:rsid w:val="001B1CBA"/>
    <w:rsid w:val="001D7CF3"/>
    <w:rsid w:val="001E7674"/>
    <w:rsid w:val="00206D96"/>
    <w:rsid w:val="002800BB"/>
    <w:rsid w:val="002904CC"/>
    <w:rsid w:val="002C48A9"/>
    <w:rsid w:val="0030235D"/>
    <w:rsid w:val="0037511E"/>
    <w:rsid w:val="003D0EBD"/>
    <w:rsid w:val="003E206E"/>
    <w:rsid w:val="004E2D96"/>
    <w:rsid w:val="005118F7"/>
    <w:rsid w:val="00542016"/>
    <w:rsid w:val="005D444F"/>
    <w:rsid w:val="006D3606"/>
    <w:rsid w:val="00705D26"/>
    <w:rsid w:val="0078281A"/>
    <w:rsid w:val="0079256F"/>
    <w:rsid w:val="007A7D74"/>
    <w:rsid w:val="007B0A66"/>
    <w:rsid w:val="007C207F"/>
    <w:rsid w:val="007F31A9"/>
    <w:rsid w:val="00856754"/>
    <w:rsid w:val="00883358"/>
    <w:rsid w:val="00885F04"/>
    <w:rsid w:val="008B6185"/>
    <w:rsid w:val="008F7345"/>
    <w:rsid w:val="00AA2057"/>
    <w:rsid w:val="00AB6A1B"/>
    <w:rsid w:val="00B4665A"/>
    <w:rsid w:val="00C774F5"/>
    <w:rsid w:val="00CB1563"/>
    <w:rsid w:val="00DB1A12"/>
    <w:rsid w:val="00E10497"/>
    <w:rsid w:val="00E163A1"/>
    <w:rsid w:val="00E94968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C24FD"/>
  <w15:chartTrackingRefBased/>
  <w15:docId w15:val="{A4B6B675-D2DB-4C8C-B592-39CA8424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2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5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rm-line">
    <w:name w:val="form-line"/>
    <w:basedOn w:val="Normal"/>
    <w:rsid w:val="0079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rm-required">
    <w:name w:val="form-required"/>
    <w:basedOn w:val="DefaultParagraphFont"/>
    <w:rsid w:val="0079256F"/>
  </w:style>
  <w:style w:type="character" w:customStyle="1" w:styleId="form-sub-label-container">
    <w:name w:val="form-sub-label-container"/>
    <w:basedOn w:val="DefaultParagraphFont"/>
    <w:rsid w:val="0079256F"/>
  </w:style>
  <w:style w:type="character" w:customStyle="1" w:styleId="form-checkbox-item">
    <w:name w:val="form-checkbox-item"/>
    <w:basedOn w:val="DefaultParagraphFont"/>
    <w:rsid w:val="0079256F"/>
  </w:style>
  <w:style w:type="paragraph" w:styleId="NormalWeb">
    <w:name w:val="Normal (Web)"/>
    <w:basedOn w:val="Normal"/>
    <w:uiPriority w:val="99"/>
    <w:semiHidden/>
    <w:unhideWhenUsed/>
    <w:rsid w:val="0079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56F"/>
    <w:rPr>
      <w:b/>
      <w:bCs/>
    </w:rPr>
  </w:style>
  <w:style w:type="character" w:styleId="Hyperlink">
    <w:name w:val="Hyperlink"/>
    <w:basedOn w:val="DefaultParagraphFont"/>
    <w:uiPriority w:val="99"/>
    <w:unhideWhenUsed/>
    <w:rsid w:val="007925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5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6F"/>
  </w:style>
  <w:style w:type="paragraph" w:styleId="Footer">
    <w:name w:val="footer"/>
    <w:basedOn w:val="Normal"/>
    <w:link w:val="FooterChar"/>
    <w:uiPriority w:val="99"/>
    <w:unhideWhenUsed/>
    <w:rsid w:val="0079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6F"/>
  </w:style>
  <w:style w:type="table" w:styleId="TableGrid">
    <w:name w:val="Table Grid"/>
    <w:basedOn w:val="TableNormal"/>
    <w:uiPriority w:val="39"/>
    <w:rsid w:val="0079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C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1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593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816">
              <w:marLeft w:val="23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developmentinstitute@AFD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ricandevelopmentinstitute@AFD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B004-E239-4226-BB7C-0345BE31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Njeri Wabiri</dc:creator>
  <cp:keywords/>
  <dc:description/>
  <cp:lastModifiedBy>Njeri Wabiri</cp:lastModifiedBy>
  <cp:revision>2</cp:revision>
  <cp:lastPrinted>2020-05-04T19:28:00Z</cp:lastPrinted>
  <dcterms:created xsi:type="dcterms:W3CDTF">2020-05-11T13:25:00Z</dcterms:created>
  <dcterms:modified xsi:type="dcterms:W3CDTF">2020-05-11T13:25:00Z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